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756" w:rsidRDefault="001C4756" w:rsidP="008C16F3">
      <w:pPr>
        <w:rPr>
          <w:rFonts w:ascii="MyriadPro-Bold" w:hAnsi="MyriadPro-Bold" w:cs="MyriadPro-Bold"/>
          <w:b/>
          <w:bCs/>
          <w:sz w:val="26"/>
          <w:szCs w:val="26"/>
        </w:rPr>
      </w:pPr>
      <w:r>
        <w:rPr>
          <w:rFonts w:ascii="MyriadPro-Bold" w:hAnsi="MyriadPro-Bold" w:cs="MyriadPro-Bold"/>
          <w:b/>
          <w:bCs/>
          <w:sz w:val="26"/>
          <w:szCs w:val="26"/>
        </w:rPr>
        <w:t xml:space="preserve">10.5. Tarefas Dependentes </w:t>
      </w:r>
      <w:r>
        <w:rPr>
          <w:rFonts w:ascii="MyriadPro-Bold" w:hAnsi="MyriadPro-Bold" w:cs="MyriadPro-Bold"/>
          <w:b/>
          <w:bCs/>
          <w:sz w:val="26"/>
          <w:szCs w:val="26"/>
        </w:rPr>
        <w:t>–</w:t>
      </w:r>
      <w:r>
        <w:rPr>
          <w:rFonts w:ascii="MyriadPro-Bold" w:hAnsi="MyriadPro-Bold" w:cs="MyriadPro-Bold"/>
          <w:b/>
          <w:bCs/>
          <w:sz w:val="26"/>
          <w:szCs w:val="26"/>
        </w:rPr>
        <w:t xml:space="preserve"> Predecessoras</w:t>
      </w:r>
      <w:r w:rsidR="004F7CB7">
        <w:rPr>
          <w:rFonts w:ascii="MyriadPro-Bold" w:hAnsi="MyriadPro-Bold" w:cs="MyriadPro-Bold"/>
          <w:b/>
          <w:bCs/>
          <w:sz w:val="26"/>
          <w:szCs w:val="26"/>
        </w:rPr>
        <w:t xml:space="preserve"> (2)</w:t>
      </w:r>
    </w:p>
    <w:p w:rsidR="00EE6776" w:rsidRDefault="00EE6776" w:rsidP="00EE6776">
      <w:pPr>
        <w:spacing w:after="0" w:line="240" w:lineRule="auto"/>
      </w:pPr>
      <w:r>
        <w:t>Incluir as predecessoras digitando.</w:t>
      </w:r>
    </w:p>
    <w:p w:rsidR="004F7CB7" w:rsidRDefault="004F7CB7" w:rsidP="00EE6776">
      <w:pPr>
        <w:spacing w:after="0" w:line="240" w:lineRule="auto"/>
      </w:pPr>
      <w:r>
        <w:t>Incluir na</w:t>
      </w:r>
      <w:r w:rsidR="00CB2D81">
        <w:t xml:space="preserve"> tarefa</w:t>
      </w:r>
      <w:r>
        <w:t>3 a tarefa0 e a tarefa1 como predecessoras e na tarefa7</w:t>
      </w:r>
      <w:r w:rsidR="00EE6776">
        <w:t xml:space="preserve"> </w:t>
      </w:r>
      <w:r>
        <w:t>a tarefa8 como predecessora.</w:t>
      </w:r>
    </w:p>
    <w:p w:rsidR="00EE6776" w:rsidRDefault="00EE6776" w:rsidP="00EE6776">
      <w:pPr>
        <w:spacing w:after="0" w:line="240" w:lineRule="auto"/>
      </w:pPr>
    </w:p>
    <w:p w:rsidR="008C16F3" w:rsidRDefault="004F7CB7" w:rsidP="008C16F3">
      <w:r>
        <w:rPr>
          <w:noProof/>
          <w:lang w:eastAsia="pt-BR"/>
        </w:rPr>
        <w:drawing>
          <wp:inline distT="0" distB="0" distL="0" distR="0" wp14:anchorId="08FA8197" wp14:editId="718FCAD2">
            <wp:extent cx="5612130" cy="3839210"/>
            <wp:effectExtent l="0" t="0" r="7620" b="889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839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6776" w:rsidRDefault="00CB2D81" w:rsidP="00EE6776">
      <w:pPr>
        <w:spacing w:after="0" w:line="240" w:lineRule="auto"/>
      </w:pPr>
      <w:r>
        <w:t>Observe que já temos predecessoras para as tarefas.</w:t>
      </w:r>
    </w:p>
    <w:p w:rsidR="00EE6776" w:rsidRDefault="00EE6776" w:rsidP="00EE6776">
      <w:pPr>
        <w:spacing w:after="0" w:line="240" w:lineRule="auto"/>
      </w:pPr>
      <w:r>
        <w:t xml:space="preserve">Clique na coluna predecessora na linha </w:t>
      </w:r>
      <w:proofErr w:type="gramStart"/>
      <w:r>
        <w:t>8</w:t>
      </w:r>
      <w:proofErr w:type="gramEnd"/>
      <w:r>
        <w:t xml:space="preserve"> na tarefa3, digite ‘;’ ( ponto e virgula) e</w:t>
      </w:r>
    </w:p>
    <w:p w:rsidR="003A7459" w:rsidRDefault="00EE6776" w:rsidP="008C16F3">
      <w:r>
        <w:rPr>
          <w:noProof/>
          <w:lang w:eastAsia="pt-BR"/>
        </w:rPr>
        <w:lastRenderedPageBreak/>
        <w:drawing>
          <wp:inline distT="0" distB="0" distL="0" distR="0" wp14:anchorId="514D092F" wp14:editId="51873542">
            <wp:extent cx="5612130" cy="3839210"/>
            <wp:effectExtent l="0" t="0" r="7620" b="8890"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839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19F9" w:rsidRDefault="00EE6776" w:rsidP="00EE6776">
      <w:pPr>
        <w:spacing w:after="0" w:line="240" w:lineRule="auto"/>
      </w:pPr>
      <w:bookmarkStart w:id="0" w:name="_GoBack"/>
      <w:bookmarkEnd w:id="0"/>
      <w:r>
        <w:t>Observe que p</w:t>
      </w:r>
      <w:r w:rsidR="001619F9">
        <w:t>ara incluir na tarefa7 a tarefa</w:t>
      </w:r>
      <w:r>
        <w:t xml:space="preserve">8 como predecessora eu tive que tirar a tarefa7 como predecessora da </w:t>
      </w:r>
      <w:r w:rsidR="001619F9">
        <w:t>tarefa8</w:t>
      </w:r>
      <w:r w:rsidR="001619F9">
        <w:t>, pois não podemos ter uma tarefa dependendo dela mesma.</w:t>
      </w:r>
    </w:p>
    <w:p w:rsidR="00EE6776" w:rsidRDefault="001619F9" w:rsidP="00EE6776">
      <w:pPr>
        <w:spacing w:after="0" w:line="240" w:lineRule="auto"/>
      </w:pPr>
      <w:r>
        <w:t xml:space="preserve">Veja como ficou o resultado no Gantt. </w:t>
      </w:r>
    </w:p>
    <w:p w:rsidR="001619F9" w:rsidRDefault="001619F9" w:rsidP="00EE6776">
      <w:pPr>
        <w:spacing w:after="0" w:line="240" w:lineRule="auto"/>
      </w:pPr>
    </w:p>
    <w:p w:rsidR="003A7459" w:rsidRDefault="00EE6776" w:rsidP="008C16F3">
      <w:r>
        <w:rPr>
          <w:noProof/>
          <w:lang w:eastAsia="pt-BR"/>
        </w:rPr>
        <w:drawing>
          <wp:inline distT="0" distB="0" distL="0" distR="0" wp14:anchorId="4F7F81FE" wp14:editId="42438376">
            <wp:extent cx="5612130" cy="3839210"/>
            <wp:effectExtent l="0" t="0" r="7620" b="8890"/>
            <wp:docPr id="17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839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A7459" w:rsidSect="0044656E">
      <w:pgSz w:w="11906" w:h="16838" w:code="9"/>
      <w:pgMar w:top="1276" w:right="1701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6F3"/>
    <w:rsid w:val="001619F9"/>
    <w:rsid w:val="001C4756"/>
    <w:rsid w:val="0025634B"/>
    <w:rsid w:val="003A7459"/>
    <w:rsid w:val="0044656E"/>
    <w:rsid w:val="004F7CB7"/>
    <w:rsid w:val="00574AE8"/>
    <w:rsid w:val="006177AF"/>
    <w:rsid w:val="006C4F90"/>
    <w:rsid w:val="006D2516"/>
    <w:rsid w:val="00762B2F"/>
    <w:rsid w:val="007C3EFE"/>
    <w:rsid w:val="00885C61"/>
    <w:rsid w:val="008C16F3"/>
    <w:rsid w:val="008D34C1"/>
    <w:rsid w:val="008E70EA"/>
    <w:rsid w:val="00AA7B99"/>
    <w:rsid w:val="00B51C22"/>
    <w:rsid w:val="00B77D30"/>
    <w:rsid w:val="00CB2D81"/>
    <w:rsid w:val="00E03F6E"/>
    <w:rsid w:val="00EE6776"/>
    <w:rsid w:val="00F2071B"/>
    <w:rsid w:val="00F37559"/>
    <w:rsid w:val="00F4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8C16F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8C16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C1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C16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8C16F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8C16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C1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85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4</cp:revision>
  <dcterms:created xsi:type="dcterms:W3CDTF">2015-07-29T02:42:00Z</dcterms:created>
  <dcterms:modified xsi:type="dcterms:W3CDTF">2015-07-29T02:57:00Z</dcterms:modified>
</cp:coreProperties>
</file>